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2" w:rsidRDefault="00344172" w:rsidP="00344172">
      <w:pPr>
        <w:rPr>
          <w:rFonts w:ascii="华文中宋" w:eastAsia="华文中宋" w:hAnsi="华文中宋"/>
          <w:color w:val="404040"/>
        </w:rPr>
      </w:pPr>
    </w:p>
    <w:p w:rsidR="00A80C43" w:rsidRPr="00A80C43" w:rsidRDefault="00A80C43" w:rsidP="00344172">
      <w:pPr>
        <w:rPr>
          <w:rFonts w:ascii="华文中宋" w:eastAsia="华文中宋" w:hAnsi="华文中宋"/>
          <w:b/>
          <w:color w:val="404040"/>
          <w:szCs w:val="21"/>
        </w:rPr>
      </w:pPr>
      <w:r w:rsidRPr="00A80C43">
        <w:rPr>
          <w:rFonts w:ascii="华文中宋" w:eastAsia="华文中宋" w:hAnsi="华文中宋" w:hint="eastAsia"/>
          <w:b/>
          <w:color w:val="404040"/>
          <w:szCs w:val="21"/>
        </w:rPr>
        <w:t xml:space="preserve">图书推荐一 </w:t>
      </w:r>
    </w:p>
    <w:p w:rsidR="00344172" w:rsidRDefault="00344172" w:rsidP="00A80C43">
      <w:pPr>
        <w:ind w:firstLineChars="200" w:firstLine="280"/>
        <w:rPr>
          <w:rFonts w:asciiTheme="majorEastAsia" w:eastAsiaTheme="majorEastAsia" w:hAnsiTheme="majorEastAsia" w:cs="Arial"/>
          <w:color w:val="333333"/>
          <w:sz w:val="14"/>
          <w:szCs w:val="14"/>
        </w:rPr>
      </w:pPr>
      <w:r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《我是霸王龙》</w:t>
      </w:r>
      <w:r w:rsidR="005221B0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，《永远永远爱你》、《看起来好像很好吃》、《你真好》，这四本书</w:t>
      </w:r>
      <w:r w:rsidR="005221B0"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是日本</w:t>
      </w:r>
      <w:r w:rsidR="005221B0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宫西达</w:t>
      </w:r>
      <w:proofErr w:type="gramStart"/>
      <w:r w:rsidR="005221B0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也</w:t>
      </w:r>
      <w:r w:rsidR="005221B0"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著名</w:t>
      </w:r>
      <w:proofErr w:type="gramEnd"/>
      <w:r w:rsidR="005221B0"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的</w:t>
      </w:r>
      <w:r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“温馨恐龙”系列。</w:t>
      </w:r>
      <w:r w:rsidR="000417B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 xml:space="preserve"> </w:t>
      </w:r>
      <w:proofErr w:type="gramStart"/>
      <w:r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绘本画面</w:t>
      </w:r>
      <w:proofErr w:type="gramEnd"/>
      <w:r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颜色鲜明、亮丽，作者用力度感极强的粗线条勾勒出一个生动的恐龙世界，并细致入微地描绘了它们的心理活动。</w:t>
      </w:r>
      <w:r w:rsidR="000417B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 xml:space="preserve"> </w:t>
      </w:r>
      <w:r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小读者在这套书中能</w:t>
      </w:r>
      <w:proofErr w:type="gramStart"/>
      <w:r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体验爱</w:t>
      </w:r>
      <w:proofErr w:type="gramEnd"/>
      <w:r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与被爱的快乐， 人与人之间交往的真谛。</w:t>
      </w:r>
    </w:p>
    <w:p w:rsidR="005221B0" w:rsidRPr="00A80C43" w:rsidRDefault="005221B0" w:rsidP="00A80C43">
      <w:pPr>
        <w:ind w:firstLineChars="200" w:firstLine="280"/>
        <w:rPr>
          <w:rFonts w:asciiTheme="majorEastAsia" w:eastAsiaTheme="majorEastAsia" w:hAnsiTheme="majorEastAsia" w:cs="Arial"/>
          <w:color w:val="333333"/>
          <w:sz w:val="14"/>
          <w:szCs w:val="14"/>
        </w:rPr>
      </w:pPr>
      <w:r>
        <w:rPr>
          <w:rFonts w:asciiTheme="majorEastAsia" w:eastAsiaTheme="majorEastAsia" w:hAnsiTheme="majorEastAsia" w:cs="Arial" w:hint="eastAsia"/>
          <w:noProof/>
          <w:color w:val="333333"/>
          <w:sz w:val="14"/>
          <w:szCs w:val="14"/>
        </w:rPr>
        <w:drawing>
          <wp:inline distT="0" distB="0" distL="0" distR="0">
            <wp:extent cx="3536479" cy="1993900"/>
            <wp:effectExtent l="19050" t="0" r="6821" b="0"/>
            <wp:docPr id="1" name="图片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8746" cy="199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172" w:rsidRPr="00A80C43" w:rsidRDefault="00344172">
      <w:pPr>
        <w:rPr>
          <w:rFonts w:asciiTheme="majorEastAsia" w:eastAsiaTheme="majorEastAsia" w:hAnsiTheme="majorEastAsia"/>
        </w:rPr>
      </w:pPr>
    </w:p>
    <w:p w:rsidR="00344172" w:rsidRPr="00A80C43" w:rsidRDefault="00A80C43">
      <w:pPr>
        <w:rPr>
          <w:rFonts w:ascii="华文中宋" w:eastAsia="华文中宋" w:hAnsi="华文中宋"/>
          <w:b/>
          <w:color w:val="404040"/>
          <w:szCs w:val="21"/>
        </w:rPr>
      </w:pPr>
      <w:r w:rsidRPr="00A80C43">
        <w:rPr>
          <w:rFonts w:ascii="华文中宋" w:eastAsia="华文中宋" w:hAnsi="华文中宋" w:hint="eastAsia"/>
          <w:b/>
          <w:color w:val="404040"/>
          <w:szCs w:val="21"/>
        </w:rPr>
        <w:t>图书推荐二</w:t>
      </w:r>
    </w:p>
    <w:p w:rsidR="00344172" w:rsidRDefault="00344172" w:rsidP="00A80C43">
      <w:pPr>
        <w:ind w:firstLineChars="300" w:firstLine="420"/>
        <w:rPr>
          <w:rFonts w:asciiTheme="majorEastAsia" w:eastAsiaTheme="majorEastAsia" w:hAnsiTheme="majorEastAsia" w:cs="Arial"/>
          <w:color w:val="333333"/>
          <w:sz w:val="14"/>
          <w:szCs w:val="14"/>
        </w:rPr>
      </w:pPr>
      <w:r w:rsidRPr="00A80C43">
        <w:rPr>
          <w:rFonts w:asciiTheme="majorEastAsia" w:eastAsiaTheme="majorEastAsia" w:hAnsiTheme="majorEastAsia" w:cs="Arial"/>
          <w:color w:val="333333"/>
          <w:sz w:val="14"/>
          <w:szCs w:val="14"/>
        </w:rPr>
        <w:t>《</w:t>
      </w:r>
      <w:hyperlink r:id="rId7" w:tgtFrame="_blank" w:history="1">
        <w:r w:rsidRPr="00A80C43">
          <w:rPr>
            <w:rFonts w:asciiTheme="majorEastAsia" w:eastAsiaTheme="majorEastAsia" w:hAnsiTheme="majorEastAsia" w:cs="Arial"/>
            <w:color w:val="333333"/>
            <w:sz w:val="14"/>
            <w:szCs w:val="14"/>
          </w:rPr>
          <w:t>小熊宝宝</w:t>
        </w:r>
      </w:hyperlink>
      <w:r w:rsidRPr="00A80C43">
        <w:rPr>
          <w:rFonts w:asciiTheme="majorEastAsia" w:eastAsiaTheme="majorEastAsia" w:hAnsiTheme="majorEastAsia" w:cs="Arial"/>
          <w:color w:val="333333"/>
          <w:sz w:val="14"/>
          <w:szCs w:val="14"/>
        </w:rPr>
        <w:t>绘本》</w:t>
      </w:r>
      <w:r w:rsidR="000417B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 xml:space="preserve"> </w:t>
      </w:r>
      <w:r w:rsidRPr="00A80C43">
        <w:rPr>
          <w:rFonts w:asciiTheme="majorEastAsia" w:eastAsiaTheme="majorEastAsia" w:hAnsiTheme="majorEastAsia" w:cs="Arial"/>
          <w:color w:val="333333"/>
          <w:sz w:val="14"/>
          <w:szCs w:val="14"/>
        </w:rPr>
        <w:t>丛书中中包括：《你好》《过生日》《拉巴巴》《睡觉》等共15本。书中内容丰富，涵盖了幼儿生活的各个方面：吃饭、睡觉、洗澡、穿衣、问好、交友等。在增长知识的同时能开发宝宝的智力潜能。该套丛书适合</w:t>
      </w:r>
      <w:r w:rsidR="00A80C43"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2-3</w:t>
      </w:r>
      <w:r w:rsidR="00A80C43" w:rsidRPr="00A80C43">
        <w:rPr>
          <w:rFonts w:asciiTheme="majorEastAsia" w:eastAsiaTheme="majorEastAsia" w:hAnsiTheme="majorEastAsia" w:cs="Arial"/>
          <w:color w:val="333333"/>
          <w:sz w:val="14"/>
          <w:szCs w:val="14"/>
        </w:rPr>
        <w:t>岁幼儿</w:t>
      </w:r>
      <w:r w:rsidRPr="00A80C43">
        <w:rPr>
          <w:rFonts w:asciiTheme="majorEastAsia" w:eastAsiaTheme="majorEastAsia" w:hAnsiTheme="majorEastAsia" w:cs="Arial"/>
          <w:color w:val="333333"/>
          <w:sz w:val="14"/>
          <w:szCs w:val="14"/>
        </w:rPr>
        <w:t>亲子共读或幼儿自主阅读</w:t>
      </w:r>
      <w:r w:rsidR="00A80C43" w:rsidRPr="00A80C43">
        <w:rPr>
          <w:rFonts w:asciiTheme="majorEastAsia" w:eastAsiaTheme="majorEastAsia" w:hAnsiTheme="majorEastAsia" w:cs="Arial" w:hint="eastAsia"/>
          <w:color w:val="333333"/>
          <w:sz w:val="14"/>
          <w:szCs w:val="14"/>
        </w:rPr>
        <w:t>。</w:t>
      </w:r>
    </w:p>
    <w:p w:rsidR="005221B0" w:rsidRDefault="005221B0" w:rsidP="00A80C43">
      <w:pPr>
        <w:ind w:firstLineChars="300" w:firstLine="420"/>
        <w:rPr>
          <w:rFonts w:asciiTheme="majorEastAsia" w:eastAsiaTheme="majorEastAsia" w:hAnsiTheme="majorEastAsia" w:cs="Arial"/>
          <w:color w:val="333333"/>
          <w:sz w:val="14"/>
          <w:szCs w:val="14"/>
        </w:rPr>
      </w:pPr>
    </w:p>
    <w:p w:rsidR="005221B0" w:rsidRPr="00A80C43" w:rsidRDefault="005221B0" w:rsidP="00A80C43">
      <w:pPr>
        <w:ind w:firstLineChars="300" w:firstLine="420"/>
        <w:rPr>
          <w:rFonts w:asciiTheme="majorEastAsia" w:eastAsiaTheme="majorEastAsia" w:hAnsiTheme="majorEastAsia" w:cs="Arial"/>
          <w:color w:val="333333"/>
          <w:sz w:val="14"/>
          <w:szCs w:val="14"/>
        </w:rPr>
      </w:pPr>
      <w:r>
        <w:rPr>
          <w:rFonts w:asciiTheme="majorEastAsia" w:eastAsiaTheme="majorEastAsia" w:hAnsiTheme="majorEastAsia" w:cs="Arial" w:hint="eastAsia"/>
          <w:noProof/>
          <w:color w:val="333333"/>
          <w:sz w:val="14"/>
          <w:szCs w:val="14"/>
        </w:rPr>
        <w:drawing>
          <wp:inline distT="0" distB="0" distL="0" distR="0">
            <wp:extent cx="2444750" cy="2468640"/>
            <wp:effectExtent l="19050" t="0" r="0" b="0"/>
            <wp:docPr id="2" name="图片 1" descr="TB1Uyk_FVXXXXcPXVXXXXXXXXXX_!!0-item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1Uyk_FVXXXXcPXVXXXXXXXXXX_!!0-item_pi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4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172" w:rsidRPr="00A80C43" w:rsidRDefault="00344172">
      <w:pPr>
        <w:rPr>
          <w:rFonts w:asciiTheme="majorEastAsia" w:eastAsiaTheme="majorEastAsia" w:hAnsiTheme="majorEastAsia"/>
        </w:rPr>
      </w:pPr>
    </w:p>
    <w:p w:rsidR="00344172" w:rsidRDefault="00A80C43" w:rsidP="00344172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推荐人：实验园</w:t>
      </w:r>
      <w:r>
        <w:rPr>
          <w:rFonts w:hint="eastAsia"/>
        </w:rPr>
        <w:t xml:space="preserve"> </w:t>
      </w:r>
      <w:r>
        <w:rPr>
          <w:rFonts w:hint="eastAsia"/>
        </w:rPr>
        <w:t>鲍玲玲</w:t>
      </w:r>
    </w:p>
    <w:sectPr w:rsidR="00344172" w:rsidSect="00ED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A7" w:rsidRDefault="00140EA7" w:rsidP="00344172">
      <w:r>
        <w:separator/>
      </w:r>
    </w:p>
  </w:endnote>
  <w:endnote w:type="continuationSeparator" w:id="1">
    <w:p w:rsidR="00140EA7" w:rsidRDefault="00140EA7" w:rsidP="00344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A7" w:rsidRDefault="00140EA7" w:rsidP="00344172">
      <w:r>
        <w:separator/>
      </w:r>
    </w:p>
  </w:footnote>
  <w:footnote w:type="continuationSeparator" w:id="1">
    <w:p w:rsidR="00140EA7" w:rsidRDefault="00140EA7" w:rsidP="00344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172"/>
    <w:rsid w:val="000417B3"/>
    <w:rsid w:val="00140EA7"/>
    <w:rsid w:val="00344172"/>
    <w:rsid w:val="005221B0"/>
    <w:rsid w:val="00A80C43"/>
    <w:rsid w:val="00ED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1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21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2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189832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213</Characters>
  <Application>Microsoft Office Word</Application>
  <DocSecurity>0</DocSecurity>
  <Lines>9</Lines>
  <Paragraphs>8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</cp:revision>
  <dcterms:created xsi:type="dcterms:W3CDTF">2016-04-29T05:05:00Z</dcterms:created>
  <dcterms:modified xsi:type="dcterms:W3CDTF">2016-05-06T02:52:00Z</dcterms:modified>
</cp:coreProperties>
</file>